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90" w:rsidRDefault="000E1290"/>
    <w:p w:rsidR="00831E87" w:rsidRPr="00637010" w:rsidRDefault="00831E87">
      <w:pPr>
        <w:rPr>
          <w:b/>
          <w:sz w:val="28"/>
          <w:szCs w:val="28"/>
          <w:u w:val="single"/>
        </w:rPr>
      </w:pPr>
      <w:r w:rsidRPr="00637010">
        <w:rPr>
          <w:b/>
          <w:sz w:val="28"/>
          <w:szCs w:val="28"/>
          <w:u w:val="single"/>
        </w:rPr>
        <w:t>GLYNNE PRIMARY</w:t>
      </w:r>
    </w:p>
    <w:p w:rsidR="00831E87" w:rsidRPr="00637010" w:rsidRDefault="00831E87">
      <w:pPr>
        <w:rPr>
          <w:b/>
        </w:rPr>
      </w:pPr>
    </w:p>
    <w:p w:rsidR="00F56171" w:rsidRPr="00637010" w:rsidRDefault="00F56171">
      <w:pPr>
        <w:rPr>
          <w:b/>
        </w:rPr>
      </w:pPr>
      <w:r w:rsidRPr="00637010">
        <w:rPr>
          <w:b/>
        </w:rPr>
        <w:t>REG</w:t>
      </w:r>
      <w:r w:rsidR="005A5C06" w:rsidRPr="00637010">
        <w:rPr>
          <w:b/>
        </w:rPr>
        <w:t>IST</w:t>
      </w:r>
      <w:r w:rsidR="00F06B49" w:rsidRPr="00637010">
        <w:rPr>
          <w:b/>
        </w:rPr>
        <w:t xml:space="preserve">ER OF BUSINESS INTERESTS </w:t>
      </w:r>
      <w:r w:rsidR="00BE0B5C">
        <w:rPr>
          <w:b/>
        </w:rPr>
        <w:t>2021-22</w:t>
      </w:r>
    </w:p>
    <w:p w:rsidR="00F56171" w:rsidRPr="00637010" w:rsidRDefault="00F56171">
      <w:pPr>
        <w:rPr>
          <w:b/>
        </w:rPr>
      </w:pPr>
      <w:r w:rsidRPr="00637010">
        <w:rPr>
          <w:b/>
        </w:rPr>
        <w:t>ANNUAL REPORT</w:t>
      </w:r>
    </w:p>
    <w:p w:rsidR="00F56171" w:rsidRPr="00637010" w:rsidRDefault="00F56171"/>
    <w:tbl>
      <w:tblPr>
        <w:tblStyle w:val="TableGrid"/>
        <w:tblW w:w="9598" w:type="dxa"/>
        <w:tblLayout w:type="fixed"/>
        <w:tblLook w:val="04A0" w:firstRow="1" w:lastRow="0" w:firstColumn="1" w:lastColumn="0" w:noHBand="0" w:noVBand="1"/>
      </w:tblPr>
      <w:tblGrid>
        <w:gridCol w:w="3397"/>
        <w:gridCol w:w="3302"/>
        <w:gridCol w:w="2899"/>
      </w:tblGrid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  <w:rPr>
                <w:b/>
              </w:rPr>
            </w:pPr>
            <w:r w:rsidRPr="00637010">
              <w:rPr>
                <w:b/>
              </w:rPr>
              <w:t>NAME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  <w:rPr>
                <w:b/>
              </w:rPr>
            </w:pPr>
            <w:r w:rsidRPr="00637010">
              <w:rPr>
                <w:b/>
              </w:rPr>
              <w:t>Interest Declared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  <w:rPr>
                <w:b/>
              </w:rPr>
            </w:pPr>
            <w:r w:rsidRPr="00637010">
              <w:rPr>
                <w:b/>
              </w:rPr>
              <w:t>NATURE</w:t>
            </w: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  <w:rPr>
                <w:b/>
              </w:rPr>
            </w:pPr>
            <w:r w:rsidRPr="00637010">
              <w:rPr>
                <w:b/>
              </w:rPr>
              <w:t>Governors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  <w:rPr>
                <w:i/>
              </w:rPr>
            </w:pP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  <w:rPr>
                <w:i/>
              </w:rPr>
            </w:pP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Mr J Warrington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Nil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</w:p>
        </w:tc>
      </w:tr>
      <w:tr w:rsidR="004C64D1" w:rsidRPr="00637010" w:rsidTr="00637010">
        <w:trPr>
          <w:trHeight w:val="567"/>
        </w:trPr>
        <w:tc>
          <w:tcPr>
            <w:tcW w:w="3397" w:type="dxa"/>
          </w:tcPr>
          <w:p w:rsidR="004C64D1" w:rsidRPr="00637010" w:rsidRDefault="004C64D1" w:rsidP="00F56171">
            <w:pPr>
              <w:jc w:val="left"/>
            </w:pPr>
            <w:r>
              <w:t>Miss J Lancaster</w:t>
            </w:r>
          </w:p>
        </w:tc>
        <w:tc>
          <w:tcPr>
            <w:tcW w:w="3302" w:type="dxa"/>
          </w:tcPr>
          <w:p w:rsidR="004C64D1" w:rsidRPr="00637010" w:rsidRDefault="004C64D1" w:rsidP="00F56171">
            <w:pPr>
              <w:jc w:val="left"/>
            </w:pPr>
            <w:r>
              <w:t>Nil</w:t>
            </w:r>
          </w:p>
        </w:tc>
        <w:tc>
          <w:tcPr>
            <w:tcW w:w="2899" w:type="dxa"/>
          </w:tcPr>
          <w:p w:rsidR="004C64D1" w:rsidRPr="00637010" w:rsidRDefault="004C64D1" w:rsidP="00F56171">
            <w:pPr>
              <w:jc w:val="left"/>
            </w:pP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Mr K Workman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Nil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Mrs S Slater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Nil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</w:p>
        </w:tc>
      </w:tr>
      <w:tr w:rsidR="005B59E4" w:rsidRPr="00637010" w:rsidTr="00637010">
        <w:trPr>
          <w:trHeight w:val="598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bookmarkStart w:id="0" w:name="_GoBack"/>
            <w:bookmarkEnd w:id="0"/>
            <w:r w:rsidRPr="00637010">
              <w:t xml:space="preserve">Rev L </w:t>
            </w:r>
            <w:proofErr w:type="spellStart"/>
            <w:r w:rsidRPr="00637010">
              <w:t>Rowson</w:t>
            </w:r>
            <w:proofErr w:type="spellEnd"/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Governor at Pens Meadow Primary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  <w:r w:rsidRPr="00637010">
              <w:t>Governor</w:t>
            </w: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637010" w:rsidP="00F56171">
            <w:pPr>
              <w:jc w:val="left"/>
            </w:pPr>
            <w:r w:rsidRPr="00637010">
              <w:t>Mrs Michelle Hammond</w:t>
            </w:r>
          </w:p>
        </w:tc>
        <w:tc>
          <w:tcPr>
            <w:tcW w:w="3302" w:type="dxa"/>
          </w:tcPr>
          <w:p w:rsidR="005B59E4" w:rsidRPr="00637010" w:rsidRDefault="00637010" w:rsidP="00F56171">
            <w:pPr>
              <w:jc w:val="left"/>
            </w:pPr>
            <w:r w:rsidRPr="00637010">
              <w:t>Co-opted Governor at Summerhill School</w:t>
            </w:r>
          </w:p>
        </w:tc>
        <w:tc>
          <w:tcPr>
            <w:tcW w:w="2899" w:type="dxa"/>
          </w:tcPr>
          <w:p w:rsidR="005B59E4" w:rsidRPr="00637010" w:rsidRDefault="00637010" w:rsidP="00F56171">
            <w:pPr>
              <w:jc w:val="left"/>
            </w:pPr>
            <w:r w:rsidRPr="00637010">
              <w:t>Governor</w:t>
            </w: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 xml:space="preserve">Mrs A </w:t>
            </w:r>
            <w:proofErr w:type="spellStart"/>
            <w:r w:rsidRPr="00637010">
              <w:t>Kimbley</w:t>
            </w:r>
            <w:proofErr w:type="spellEnd"/>
          </w:p>
        </w:tc>
        <w:tc>
          <w:tcPr>
            <w:tcW w:w="3302" w:type="dxa"/>
          </w:tcPr>
          <w:p w:rsidR="005B59E4" w:rsidRPr="00637010" w:rsidRDefault="00560941" w:rsidP="00F56171">
            <w:pPr>
              <w:jc w:val="left"/>
            </w:pPr>
            <w:r>
              <w:t>Co-opted at Corbett VA (</w:t>
            </w:r>
            <w:proofErr w:type="spellStart"/>
            <w:r>
              <w:t>CofE</w:t>
            </w:r>
            <w:proofErr w:type="spellEnd"/>
            <w:r>
              <w:t>) Primary</w:t>
            </w:r>
          </w:p>
        </w:tc>
        <w:tc>
          <w:tcPr>
            <w:tcW w:w="2899" w:type="dxa"/>
          </w:tcPr>
          <w:p w:rsidR="005B59E4" w:rsidRPr="00637010" w:rsidRDefault="00560941" w:rsidP="00F56171">
            <w:pPr>
              <w:jc w:val="left"/>
            </w:pPr>
            <w:r>
              <w:t>Governor</w:t>
            </w: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 xml:space="preserve">Mrs S </w:t>
            </w:r>
            <w:proofErr w:type="spellStart"/>
            <w:r w:rsidRPr="00637010">
              <w:t>Silcox</w:t>
            </w:r>
            <w:proofErr w:type="spellEnd"/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Nil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Miss H Knowles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Nil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Cllr P Miller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Governor at Fairhaven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  <w:r w:rsidRPr="00637010">
              <w:t>Governor</w:t>
            </w: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CE67D9" w:rsidP="00F56171">
            <w:pPr>
              <w:jc w:val="left"/>
            </w:pPr>
            <w:r>
              <w:t>Mrs V Bullock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Nil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Miss T Powell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Nil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</w:p>
        </w:tc>
      </w:tr>
      <w:tr w:rsidR="00CE67D9" w:rsidRPr="00637010" w:rsidTr="00637010">
        <w:trPr>
          <w:trHeight w:val="567"/>
        </w:trPr>
        <w:tc>
          <w:tcPr>
            <w:tcW w:w="3397" w:type="dxa"/>
          </w:tcPr>
          <w:p w:rsidR="00CE67D9" w:rsidRPr="00637010" w:rsidRDefault="00CE67D9" w:rsidP="00F56171">
            <w:pPr>
              <w:jc w:val="left"/>
            </w:pPr>
            <w:r>
              <w:t>Mrs H Gordon</w:t>
            </w:r>
          </w:p>
        </w:tc>
        <w:tc>
          <w:tcPr>
            <w:tcW w:w="3302" w:type="dxa"/>
          </w:tcPr>
          <w:p w:rsidR="00CE67D9" w:rsidRPr="00637010" w:rsidRDefault="00CE67D9" w:rsidP="00F56171">
            <w:pPr>
              <w:jc w:val="left"/>
            </w:pPr>
            <w:r>
              <w:t>Nil</w:t>
            </w:r>
          </w:p>
        </w:tc>
        <w:tc>
          <w:tcPr>
            <w:tcW w:w="2899" w:type="dxa"/>
          </w:tcPr>
          <w:p w:rsidR="00CE67D9" w:rsidRPr="00637010" w:rsidRDefault="00CE67D9" w:rsidP="00F56171">
            <w:pPr>
              <w:jc w:val="left"/>
            </w:pP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Mrs A Baker</w:t>
            </w:r>
          </w:p>
        </w:tc>
        <w:tc>
          <w:tcPr>
            <w:tcW w:w="3302" w:type="dxa"/>
          </w:tcPr>
          <w:p w:rsidR="005B59E4" w:rsidRPr="00637010" w:rsidRDefault="005B59E4" w:rsidP="00F56171">
            <w:pPr>
              <w:jc w:val="left"/>
            </w:pPr>
            <w:r w:rsidRPr="00637010">
              <w:t>Husband RFB Bespoke Interiors</w:t>
            </w:r>
          </w:p>
        </w:tc>
        <w:tc>
          <w:tcPr>
            <w:tcW w:w="2899" w:type="dxa"/>
          </w:tcPr>
          <w:p w:rsidR="005B59E4" w:rsidRPr="00637010" w:rsidRDefault="005B59E4" w:rsidP="00F56171">
            <w:pPr>
              <w:jc w:val="left"/>
            </w:pPr>
            <w:r w:rsidRPr="00637010">
              <w:t>Joinery</w:t>
            </w:r>
          </w:p>
        </w:tc>
      </w:tr>
      <w:tr w:rsidR="005B59E4" w:rsidRPr="00637010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Mr J Bennett</w:t>
            </w:r>
          </w:p>
        </w:tc>
        <w:tc>
          <w:tcPr>
            <w:tcW w:w="3302" w:type="dxa"/>
          </w:tcPr>
          <w:p w:rsidR="005B59E4" w:rsidRPr="00637010" w:rsidRDefault="00CE67D9" w:rsidP="00F56171">
            <w:pPr>
              <w:jc w:val="left"/>
            </w:pPr>
            <w:r>
              <w:t>Friend West One Decorating</w:t>
            </w:r>
          </w:p>
        </w:tc>
        <w:tc>
          <w:tcPr>
            <w:tcW w:w="2899" w:type="dxa"/>
          </w:tcPr>
          <w:p w:rsidR="005B59E4" w:rsidRPr="00637010" w:rsidRDefault="00CE67D9" w:rsidP="00F56171">
            <w:pPr>
              <w:jc w:val="left"/>
            </w:pPr>
            <w:r>
              <w:t>Decoration</w:t>
            </w:r>
          </w:p>
        </w:tc>
      </w:tr>
      <w:tr w:rsidR="005B59E4" w:rsidTr="00637010">
        <w:trPr>
          <w:trHeight w:val="567"/>
        </w:trPr>
        <w:tc>
          <w:tcPr>
            <w:tcW w:w="3397" w:type="dxa"/>
          </w:tcPr>
          <w:p w:rsidR="005B59E4" w:rsidRPr="00637010" w:rsidRDefault="005B59E4" w:rsidP="00F56171">
            <w:pPr>
              <w:jc w:val="left"/>
            </w:pPr>
            <w:r w:rsidRPr="00637010">
              <w:t>Mrs L Timmins</w:t>
            </w:r>
          </w:p>
        </w:tc>
        <w:tc>
          <w:tcPr>
            <w:tcW w:w="3302" w:type="dxa"/>
          </w:tcPr>
          <w:p w:rsidR="005B59E4" w:rsidRPr="00637010" w:rsidRDefault="00CE67D9" w:rsidP="00F56171">
            <w:pPr>
              <w:jc w:val="left"/>
            </w:pPr>
            <w:r>
              <w:t>Nil</w:t>
            </w:r>
          </w:p>
        </w:tc>
        <w:tc>
          <w:tcPr>
            <w:tcW w:w="2899" w:type="dxa"/>
          </w:tcPr>
          <w:p w:rsidR="005B59E4" w:rsidRDefault="005B59E4" w:rsidP="00CE67D9">
            <w:pPr>
              <w:jc w:val="left"/>
            </w:pPr>
          </w:p>
        </w:tc>
      </w:tr>
    </w:tbl>
    <w:p w:rsidR="00F56171" w:rsidRDefault="00F56171" w:rsidP="00F56171">
      <w:pPr>
        <w:jc w:val="left"/>
      </w:pPr>
    </w:p>
    <w:p w:rsidR="00F56171" w:rsidRDefault="00F56171"/>
    <w:p w:rsidR="00F56171" w:rsidRDefault="00F56171"/>
    <w:sectPr w:rsidR="00F56171" w:rsidSect="004A0B7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10" w:rsidRDefault="00637010" w:rsidP="00706D02">
      <w:r>
        <w:separator/>
      </w:r>
    </w:p>
  </w:endnote>
  <w:endnote w:type="continuationSeparator" w:id="0">
    <w:p w:rsidR="00637010" w:rsidRDefault="00637010" w:rsidP="007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10" w:rsidRDefault="00637010">
    <w:pPr>
      <w:pStyle w:val="Footer"/>
    </w:pPr>
    <w:r>
      <w:t xml:space="preserve">Presented to Governing Body </w:t>
    </w:r>
    <w:r w:rsidR="00BE0B5C">
      <w:t>07.12.2021</w:t>
    </w:r>
    <w:r w:rsidR="004C64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10" w:rsidRDefault="00637010" w:rsidP="00706D02">
      <w:r>
        <w:separator/>
      </w:r>
    </w:p>
  </w:footnote>
  <w:footnote w:type="continuationSeparator" w:id="0">
    <w:p w:rsidR="00637010" w:rsidRDefault="00637010" w:rsidP="0070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71"/>
    <w:rsid w:val="00032133"/>
    <w:rsid w:val="000935B6"/>
    <w:rsid w:val="000A5820"/>
    <w:rsid w:val="000B1175"/>
    <w:rsid w:val="000E1290"/>
    <w:rsid w:val="002D235F"/>
    <w:rsid w:val="00332968"/>
    <w:rsid w:val="00417406"/>
    <w:rsid w:val="00465305"/>
    <w:rsid w:val="004A0B7B"/>
    <w:rsid w:val="004C534C"/>
    <w:rsid w:val="004C64D1"/>
    <w:rsid w:val="00502A5A"/>
    <w:rsid w:val="00560941"/>
    <w:rsid w:val="005A5C06"/>
    <w:rsid w:val="005B59E4"/>
    <w:rsid w:val="00637010"/>
    <w:rsid w:val="00682B8E"/>
    <w:rsid w:val="00706D02"/>
    <w:rsid w:val="00830BEB"/>
    <w:rsid w:val="00831E87"/>
    <w:rsid w:val="00914E8B"/>
    <w:rsid w:val="009D2C4E"/>
    <w:rsid w:val="00AC75FA"/>
    <w:rsid w:val="00AE76ED"/>
    <w:rsid w:val="00BC33DD"/>
    <w:rsid w:val="00BE0B5C"/>
    <w:rsid w:val="00CE67D9"/>
    <w:rsid w:val="00EE192F"/>
    <w:rsid w:val="00F06B49"/>
    <w:rsid w:val="00F53686"/>
    <w:rsid w:val="00F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655A"/>
  <w15:docId w15:val="{68863C11-D8F2-4F3E-AA11-8026F73A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2"/>
  </w:style>
  <w:style w:type="paragraph" w:styleId="Footer">
    <w:name w:val="footer"/>
    <w:basedOn w:val="Normal"/>
    <w:link w:val="FooterChar"/>
    <w:uiPriority w:val="99"/>
    <w:unhideWhenUsed/>
    <w:rsid w:val="00706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61B260CD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carol.fletcher</dc:creator>
  <cp:lastModifiedBy>Miss T. Powell</cp:lastModifiedBy>
  <cp:revision>2</cp:revision>
  <cp:lastPrinted>2020-12-02T16:08:00Z</cp:lastPrinted>
  <dcterms:created xsi:type="dcterms:W3CDTF">2022-01-19T17:50:00Z</dcterms:created>
  <dcterms:modified xsi:type="dcterms:W3CDTF">2022-01-19T17:50:00Z</dcterms:modified>
</cp:coreProperties>
</file>